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829" w:tblpY="901"/>
        <w:tblW w:w="0" w:type="auto"/>
        <w:tblLook w:val="04A0" w:firstRow="1" w:lastRow="0" w:firstColumn="1" w:lastColumn="0" w:noHBand="0" w:noVBand="1"/>
      </w:tblPr>
      <w:tblGrid>
        <w:gridCol w:w="2877"/>
        <w:gridCol w:w="962"/>
        <w:gridCol w:w="2876"/>
        <w:gridCol w:w="962"/>
        <w:gridCol w:w="2875"/>
        <w:gridCol w:w="962"/>
        <w:gridCol w:w="2876"/>
      </w:tblGrid>
      <w:tr w:rsidR="007D69F1" w14:paraId="5D2AF37C" w14:textId="77777777" w:rsidTr="007D69F1">
        <w:trPr>
          <w:trHeight w:val="534"/>
        </w:trPr>
        <w:tc>
          <w:tcPr>
            <w:tcW w:w="14415" w:type="dxa"/>
            <w:gridSpan w:val="7"/>
            <w:shd w:val="clear" w:color="auto" w:fill="DBE5F1" w:themeFill="accent1" w:themeFillTint="33"/>
          </w:tcPr>
          <w:p w14:paraId="786F3401" w14:textId="77777777" w:rsidR="007D69F1" w:rsidRPr="00146AFD" w:rsidRDefault="007D69F1" w:rsidP="007D69F1">
            <w:pPr>
              <w:jc w:val="center"/>
              <w:rPr>
                <w:rFonts w:ascii="Biondi" w:hAnsi="Biondi"/>
                <w:sz w:val="44"/>
                <w:szCs w:val="44"/>
              </w:rPr>
            </w:pPr>
            <w:r w:rsidRPr="00146AFD">
              <w:rPr>
                <w:rFonts w:ascii="Biondi" w:hAnsi="Biondi"/>
                <w:sz w:val="44"/>
                <w:szCs w:val="44"/>
              </w:rPr>
              <w:t>LOGIC MODEL TEMPLATE</w:t>
            </w:r>
          </w:p>
        </w:tc>
      </w:tr>
      <w:tr w:rsidR="007D69F1" w14:paraId="4DE75F44" w14:textId="77777777" w:rsidTr="007D69F1">
        <w:trPr>
          <w:trHeight w:val="530"/>
        </w:trPr>
        <w:tc>
          <w:tcPr>
            <w:tcW w:w="14415" w:type="dxa"/>
            <w:gridSpan w:val="7"/>
            <w:shd w:val="clear" w:color="auto" w:fill="DDD9C3" w:themeFill="background2" w:themeFillShade="E6"/>
          </w:tcPr>
          <w:p w14:paraId="53CBD641" w14:textId="77777777" w:rsidR="007D69F1" w:rsidRPr="00081E37" w:rsidRDefault="007D69F1" w:rsidP="007D69F1">
            <w:pPr>
              <w:rPr>
                <w:rFonts w:ascii="Biondi" w:hAnsi="Biondi"/>
                <w:sz w:val="24"/>
                <w:szCs w:val="24"/>
              </w:rPr>
            </w:pPr>
            <w:r w:rsidRPr="00081E37">
              <w:rPr>
                <w:rFonts w:ascii="Biondi" w:hAnsi="Biondi"/>
                <w:sz w:val="24"/>
                <w:szCs w:val="24"/>
              </w:rPr>
              <w:t>Project Title:</w:t>
            </w:r>
          </w:p>
        </w:tc>
      </w:tr>
      <w:tr w:rsidR="007D69F1" w14:paraId="3E2178A1" w14:textId="77777777" w:rsidTr="007D69F1">
        <w:trPr>
          <w:trHeight w:val="845"/>
        </w:trPr>
        <w:tc>
          <w:tcPr>
            <w:tcW w:w="14415" w:type="dxa"/>
            <w:gridSpan w:val="7"/>
            <w:tcBorders>
              <w:bottom w:val="single" w:sz="4" w:space="0" w:color="auto"/>
            </w:tcBorders>
            <w:shd w:val="clear" w:color="auto" w:fill="DDD9C3" w:themeFill="background2" w:themeFillShade="E6"/>
          </w:tcPr>
          <w:p w14:paraId="403EA3DF" w14:textId="77777777" w:rsidR="007D69F1" w:rsidRPr="00081E37" w:rsidRDefault="007D69F1" w:rsidP="007D69F1">
            <w:pPr>
              <w:rPr>
                <w:rFonts w:ascii="Biondi" w:hAnsi="Biondi"/>
                <w:sz w:val="24"/>
                <w:szCs w:val="24"/>
              </w:rPr>
            </w:pPr>
            <w:r w:rsidRPr="00081E37">
              <w:rPr>
                <w:rFonts w:ascii="Biondi" w:hAnsi="Biondi"/>
                <w:sz w:val="24"/>
                <w:szCs w:val="24"/>
              </w:rPr>
              <w:t>Problem the Project Will Address:</w:t>
            </w:r>
          </w:p>
        </w:tc>
      </w:tr>
      <w:tr w:rsidR="007D69F1" w14:paraId="03BB6269" w14:textId="77777777" w:rsidTr="007D69F1">
        <w:trPr>
          <w:trHeight w:hRule="exact" w:val="7985"/>
        </w:trPr>
        <w:tc>
          <w:tcPr>
            <w:tcW w:w="2880" w:type="dxa"/>
            <w:tcBorders>
              <w:bottom w:val="single" w:sz="4" w:space="0" w:color="auto"/>
            </w:tcBorders>
            <w:shd w:val="clear" w:color="auto" w:fill="F2F2F2" w:themeFill="background1" w:themeFillShade="F2"/>
          </w:tcPr>
          <w:p w14:paraId="251D916E" w14:textId="77777777" w:rsidR="007D69F1" w:rsidRPr="00146AFD" w:rsidRDefault="007D69F1" w:rsidP="007D69F1">
            <w:pPr>
              <w:jc w:val="center"/>
              <w:rPr>
                <w:rFonts w:ascii="Biondi" w:hAnsi="Biondi"/>
                <w:sz w:val="36"/>
                <w:szCs w:val="36"/>
              </w:rPr>
            </w:pPr>
            <w:r w:rsidRPr="00146AFD">
              <w:rPr>
                <w:rFonts w:ascii="Biondi" w:hAnsi="Biondi"/>
                <w:sz w:val="36"/>
                <w:szCs w:val="36"/>
              </w:rPr>
              <w:t>Inputs</w:t>
            </w:r>
          </w:p>
          <w:p w14:paraId="7A60F3BC" w14:textId="77777777" w:rsidR="007D69F1" w:rsidRDefault="007D69F1" w:rsidP="007D69F1">
            <w:pPr>
              <w:rPr>
                <w:rFonts w:cs="Tahoma"/>
                <w:i/>
              </w:rPr>
            </w:pPr>
          </w:p>
          <w:p w14:paraId="74737E23" w14:textId="77777777" w:rsidR="007D69F1" w:rsidRPr="00081E37" w:rsidRDefault="007D69F1" w:rsidP="007D69F1">
            <w:pPr>
              <w:rPr>
                <w:rFonts w:ascii="Biondi" w:hAnsi="Biondi"/>
                <w:sz w:val="24"/>
                <w:szCs w:val="24"/>
              </w:rPr>
            </w:pPr>
            <w:r w:rsidRPr="00081E37">
              <w:rPr>
                <w:rFonts w:cs="Tahoma"/>
                <w:i/>
                <w:sz w:val="24"/>
                <w:szCs w:val="24"/>
              </w:rPr>
              <w:t>Resources needed to conduct project activities, including</w:t>
            </w:r>
            <w:r w:rsidRPr="00081E37">
              <w:rPr>
                <w:rFonts w:cs="AGaramond-Regular"/>
                <w:i/>
                <w:sz w:val="24"/>
                <w:szCs w:val="24"/>
              </w:rPr>
              <w:t xml:space="preserve"> the human, financial, organizational, and community resources a program has available to direct toward doing the work</w:t>
            </w:r>
            <w:r w:rsidRPr="00081E37">
              <w:rPr>
                <w:rFonts w:ascii="Garamond" w:hAnsi="Garamond" w:cs="AGaramond-Regular"/>
                <w:sz w:val="24"/>
                <w:szCs w:val="24"/>
              </w:rPr>
              <w:t>.</w:t>
            </w:r>
          </w:p>
        </w:tc>
        <w:tc>
          <w:tcPr>
            <w:tcW w:w="965" w:type="dxa"/>
            <w:tcBorders>
              <w:bottom w:val="single" w:sz="4" w:space="0" w:color="auto"/>
            </w:tcBorders>
            <w:shd w:val="clear" w:color="auto" w:fill="auto"/>
          </w:tcPr>
          <w:p w14:paraId="0DBAF4E3" w14:textId="77777777" w:rsidR="007D69F1" w:rsidRPr="00146AFD" w:rsidRDefault="007D69F1" w:rsidP="007D69F1">
            <w:pPr>
              <w:rPr>
                <w:rFonts w:ascii="Biondi" w:hAnsi="Biondi"/>
                <w:sz w:val="36"/>
                <w:szCs w:val="36"/>
              </w:rPr>
            </w:pPr>
            <w:r>
              <w:rPr>
                <w:rFonts w:ascii="Biondi" w:hAnsi="Biondi"/>
                <w:noProof/>
                <w:sz w:val="36"/>
                <w:szCs w:val="36"/>
              </w:rPr>
              <mc:AlternateContent>
                <mc:Choice Requires="wps">
                  <w:drawing>
                    <wp:anchor distT="0" distB="0" distL="114300" distR="114300" simplePos="0" relativeHeight="251715584" behindDoc="0" locked="0" layoutInCell="1" allowOverlap="1" wp14:anchorId="31A8D296" wp14:editId="34A393D8">
                      <wp:simplePos x="0" y="0"/>
                      <wp:positionH relativeFrom="column">
                        <wp:posOffset>-71755</wp:posOffset>
                      </wp:positionH>
                      <wp:positionV relativeFrom="paragraph">
                        <wp:posOffset>1955792</wp:posOffset>
                      </wp:positionV>
                      <wp:extent cx="593767" cy="665018"/>
                      <wp:effectExtent l="0" t="0" r="0" b="1905"/>
                      <wp:wrapNone/>
                      <wp:docPr id="15" name="Right Arrow 15"/>
                      <wp:cNvGraphicFramePr/>
                      <a:graphic xmlns:a="http://schemas.openxmlformats.org/drawingml/2006/main">
                        <a:graphicData uri="http://schemas.microsoft.com/office/word/2010/wordprocessingShape">
                          <wps:wsp>
                            <wps:cNvSpPr/>
                            <wps:spPr>
                              <a:xfrm>
                                <a:off x="0" y="0"/>
                                <a:ext cx="593767" cy="665018"/>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3B9A6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5.65pt;margin-top:154pt;width:46.75pt;height:52.3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" adj="10800" fillcolor="#943634 [2405]" stroked="f" strokeweight="2pt"/>
                  </w:pict>
                </mc:Fallback>
              </mc:AlternateContent>
            </w:r>
          </w:p>
        </w:tc>
        <w:tc>
          <w:tcPr>
            <w:tcW w:w="2880" w:type="dxa"/>
            <w:tcBorders>
              <w:bottom w:val="single" w:sz="4" w:space="0" w:color="auto"/>
            </w:tcBorders>
            <w:shd w:val="clear" w:color="auto" w:fill="F2F2F2" w:themeFill="background1" w:themeFillShade="F2"/>
          </w:tcPr>
          <w:p w14:paraId="585158CB" w14:textId="77777777" w:rsidR="007D69F1" w:rsidRPr="00146AFD" w:rsidRDefault="007D69F1" w:rsidP="007D69F1">
            <w:pPr>
              <w:jc w:val="center"/>
              <w:rPr>
                <w:rFonts w:ascii="Biondi" w:hAnsi="Biondi"/>
                <w:sz w:val="36"/>
                <w:szCs w:val="36"/>
              </w:rPr>
            </w:pPr>
            <w:r w:rsidRPr="00146AFD">
              <w:rPr>
                <w:rFonts w:ascii="Biondi" w:hAnsi="Biondi"/>
                <w:sz w:val="36"/>
                <w:szCs w:val="36"/>
              </w:rPr>
              <w:t>Activities</w:t>
            </w:r>
          </w:p>
          <w:p w14:paraId="43C843A8" w14:textId="77777777" w:rsidR="007D69F1" w:rsidRDefault="007D69F1" w:rsidP="007D69F1"/>
          <w:p w14:paraId="74D84AB0" w14:textId="77777777" w:rsidR="007D69F1" w:rsidRPr="00081E37" w:rsidRDefault="007D69F1" w:rsidP="007D69F1">
            <w:pPr>
              <w:rPr>
                <w:rFonts w:ascii="Biondi" w:hAnsi="Biondi"/>
                <w:sz w:val="24"/>
                <w:szCs w:val="24"/>
              </w:rPr>
            </w:pPr>
            <w:r w:rsidRPr="00081E37">
              <w:rPr>
                <w:rFonts w:ascii="Biondi" w:hAnsi="Biondi"/>
                <w:noProof/>
                <w:sz w:val="24"/>
                <w:szCs w:val="24"/>
              </w:rPr>
              <mc:AlternateContent>
                <mc:Choice Requires="wps">
                  <w:drawing>
                    <wp:anchor distT="0" distB="0" distL="114300" distR="114300" simplePos="0" relativeHeight="251716608" behindDoc="0" locked="0" layoutInCell="1" allowOverlap="1" wp14:anchorId="026B86A9" wp14:editId="7219B5EB">
                      <wp:simplePos x="0" y="0"/>
                      <wp:positionH relativeFrom="column">
                        <wp:posOffset>1755775</wp:posOffset>
                      </wp:positionH>
                      <wp:positionV relativeFrom="paragraph">
                        <wp:posOffset>1507424</wp:posOffset>
                      </wp:positionV>
                      <wp:extent cx="593725" cy="664845"/>
                      <wp:effectExtent l="0" t="0" r="0" b="1905"/>
                      <wp:wrapNone/>
                      <wp:docPr id="16" name="Right Arrow 16"/>
                      <wp:cNvGraphicFramePr/>
                      <a:graphic xmlns:a="http://schemas.openxmlformats.org/drawingml/2006/main">
                        <a:graphicData uri="http://schemas.microsoft.com/office/word/2010/wordprocessingShape">
                          <wps:wsp>
                            <wps:cNvSpPr/>
                            <wps:spPr>
                              <a:xfrm>
                                <a:off x="0" y="0"/>
                                <a:ext cx="593725" cy="66484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1D0E0C" id="Right Arrow 16" o:spid="_x0000_s1026" type="#_x0000_t13" style="position:absolute;margin-left:138.25pt;margin-top:118.7pt;width:46.75pt;height:52.3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" adj="10800" fillcolor="#943634 [2405]" stroked="f" strokeweight="2pt"/>
                  </w:pict>
                </mc:Fallback>
              </mc:AlternateContent>
            </w:r>
            <w:r w:rsidRPr="00081E37">
              <w:rPr>
                <w:rFonts w:cs="Tahoma"/>
                <w:i/>
                <w:sz w:val="24"/>
                <w:szCs w:val="24"/>
              </w:rPr>
              <w:t>The actions and services that are part of program implementation.  For example, activities may include creating products such as promotional materials and educational curricula, or services, such as education and training, counseling, or health screening.</w:t>
            </w:r>
          </w:p>
        </w:tc>
        <w:tc>
          <w:tcPr>
            <w:tcW w:w="965" w:type="dxa"/>
            <w:tcBorders>
              <w:bottom w:val="single" w:sz="4" w:space="0" w:color="auto"/>
            </w:tcBorders>
            <w:shd w:val="clear" w:color="auto" w:fill="auto"/>
          </w:tcPr>
          <w:p w14:paraId="28B626CB" w14:textId="77777777" w:rsidR="007D69F1" w:rsidRPr="00146AFD" w:rsidRDefault="007D69F1" w:rsidP="007D69F1">
            <w:pPr>
              <w:rPr>
                <w:rFonts w:ascii="Biondi" w:hAnsi="Biondi"/>
                <w:sz w:val="36"/>
                <w:szCs w:val="36"/>
              </w:rPr>
            </w:pPr>
          </w:p>
        </w:tc>
        <w:tc>
          <w:tcPr>
            <w:tcW w:w="2880" w:type="dxa"/>
            <w:tcBorders>
              <w:bottom w:val="single" w:sz="4" w:space="0" w:color="auto"/>
            </w:tcBorders>
            <w:shd w:val="clear" w:color="auto" w:fill="F2F2F2" w:themeFill="background1" w:themeFillShade="F2"/>
          </w:tcPr>
          <w:p w14:paraId="6EFB001A" w14:textId="77777777" w:rsidR="007D69F1" w:rsidRPr="00146AFD" w:rsidRDefault="007D69F1" w:rsidP="007D69F1">
            <w:pPr>
              <w:shd w:val="clear" w:color="auto" w:fill="F2F2F2" w:themeFill="background1" w:themeFillShade="F2"/>
              <w:jc w:val="center"/>
              <w:rPr>
                <w:rFonts w:ascii="Biondi" w:hAnsi="Biondi"/>
                <w:sz w:val="36"/>
                <w:szCs w:val="36"/>
              </w:rPr>
            </w:pPr>
            <w:r w:rsidRPr="00146AFD">
              <w:rPr>
                <w:rFonts w:ascii="Biondi" w:hAnsi="Biondi"/>
                <w:sz w:val="36"/>
                <w:szCs w:val="36"/>
              </w:rPr>
              <w:t>Outputs</w:t>
            </w:r>
          </w:p>
          <w:p w14:paraId="2E3FD4CA" w14:textId="77777777" w:rsidR="007D69F1" w:rsidRDefault="007D69F1" w:rsidP="007D69F1">
            <w:pPr>
              <w:shd w:val="clear" w:color="auto" w:fill="F2F2F2" w:themeFill="background1" w:themeFillShade="F2"/>
              <w:rPr>
                <w:rFonts w:cs="Tahoma"/>
                <w:i/>
              </w:rPr>
            </w:pPr>
          </w:p>
          <w:p w14:paraId="61D32039" w14:textId="77777777" w:rsidR="007D69F1" w:rsidRPr="00146AFD" w:rsidRDefault="007D69F1" w:rsidP="007D69F1">
            <w:pPr>
              <w:shd w:val="clear" w:color="auto" w:fill="F2F2F2" w:themeFill="background1" w:themeFillShade="F2"/>
              <w:rPr>
                <w:rFonts w:ascii="Biondi" w:hAnsi="Biondi"/>
                <w:sz w:val="36"/>
                <w:szCs w:val="36"/>
              </w:rPr>
            </w:pPr>
            <w:r w:rsidRPr="00081E37">
              <w:rPr>
                <w:rFonts w:cs="Tahoma"/>
                <w:i/>
                <w:sz w:val="24"/>
                <w:szCs w:val="24"/>
              </w:rPr>
              <w:t>A target number for activities completed.  Outputs are the direct results of program activities. They are usually described in terms of the size and/or scope of the services and products delivered or produced by the program.  They indicate if a program was delivered to the intended audiences at the intended “dose.” A program output, for example, might be the number of classes taught, meetings held, or materials produced and distributed; program participation rates and demography; or hours of each type of service provided</w:t>
            </w:r>
            <w:r w:rsidRPr="00445882">
              <w:rPr>
                <w:rFonts w:cs="Tahoma"/>
                <w:i/>
              </w:rPr>
              <w:t>.</w:t>
            </w:r>
          </w:p>
        </w:tc>
        <w:tc>
          <w:tcPr>
            <w:tcW w:w="965" w:type="dxa"/>
            <w:tcBorders>
              <w:bottom w:val="single" w:sz="4" w:space="0" w:color="auto"/>
            </w:tcBorders>
            <w:shd w:val="clear" w:color="auto" w:fill="auto"/>
          </w:tcPr>
          <w:p w14:paraId="7B88188C" w14:textId="77777777" w:rsidR="007D69F1" w:rsidRPr="00146AFD" w:rsidRDefault="007D69F1" w:rsidP="007D69F1">
            <w:pPr>
              <w:rPr>
                <w:rFonts w:ascii="Biondi" w:hAnsi="Biondi"/>
                <w:sz w:val="36"/>
                <w:szCs w:val="36"/>
              </w:rPr>
            </w:pPr>
            <w:r>
              <w:rPr>
                <w:rFonts w:ascii="Biondi" w:hAnsi="Biondi"/>
                <w:noProof/>
                <w:sz w:val="36"/>
                <w:szCs w:val="36"/>
              </w:rPr>
              <mc:AlternateContent>
                <mc:Choice Requires="wps">
                  <w:drawing>
                    <wp:anchor distT="0" distB="0" distL="114300" distR="114300" simplePos="0" relativeHeight="251717632" behindDoc="0" locked="0" layoutInCell="1" allowOverlap="1" wp14:anchorId="5F64DEE0" wp14:editId="3BC71483">
                      <wp:simplePos x="0" y="0"/>
                      <wp:positionH relativeFrom="column">
                        <wp:posOffset>-69850</wp:posOffset>
                      </wp:positionH>
                      <wp:positionV relativeFrom="paragraph">
                        <wp:posOffset>1952625</wp:posOffset>
                      </wp:positionV>
                      <wp:extent cx="593725" cy="664845"/>
                      <wp:effectExtent l="0" t="0" r="0" b="1905"/>
                      <wp:wrapNone/>
                      <wp:docPr id="17" name="Right Arrow 17"/>
                      <wp:cNvGraphicFramePr/>
                      <a:graphic xmlns:a="http://schemas.openxmlformats.org/drawingml/2006/main">
                        <a:graphicData uri="http://schemas.microsoft.com/office/word/2010/wordprocessingShape">
                          <wps:wsp>
                            <wps:cNvSpPr/>
                            <wps:spPr>
                              <a:xfrm>
                                <a:off x="0" y="0"/>
                                <a:ext cx="593725" cy="66484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DB7A475" id="Right Arrow 17" o:spid="_x0000_s1026" type="#_x0000_t13" style="position:absolute;margin-left:-5.5pt;margin-top:153.75pt;width:46.75pt;height:52.3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" adj="10800" fillcolor="#943634 [2405]" stroked="f" strokeweight="2pt"/>
                  </w:pict>
                </mc:Fallback>
              </mc:AlternateContent>
            </w:r>
          </w:p>
        </w:tc>
        <w:tc>
          <w:tcPr>
            <w:tcW w:w="2880" w:type="dxa"/>
            <w:tcBorders>
              <w:bottom w:val="single" w:sz="4" w:space="0" w:color="auto"/>
            </w:tcBorders>
            <w:shd w:val="clear" w:color="auto" w:fill="F2F2F2" w:themeFill="background1" w:themeFillShade="F2"/>
          </w:tcPr>
          <w:p w14:paraId="2F22BE01" w14:textId="77777777" w:rsidR="007D69F1" w:rsidRPr="00146AFD" w:rsidRDefault="007D69F1" w:rsidP="007D69F1">
            <w:pPr>
              <w:shd w:val="clear" w:color="auto" w:fill="F2F2F2" w:themeFill="background1" w:themeFillShade="F2"/>
              <w:jc w:val="center"/>
              <w:rPr>
                <w:rFonts w:ascii="Biondi" w:hAnsi="Biondi"/>
                <w:sz w:val="36"/>
                <w:szCs w:val="36"/>
              </w:rPr>
            </w:pPr>
            <w:r w:rsidRPr="00146AFD">
              <w:rPr>
                <w:rFonts w:ascii="Biondi" w:hAnsi="Biondi"/>
                <w:sz w:val="36"/>
                <w:szCs w:val="36"/>
              </w:rPr>
              <w:t>Outcomes</w:t>
            </w:r>
          </w:p>
          <w:p w14:paraId="62DFEBAD" w14:textId="77777777" w:rsidR="007D69F1" w:rsidRDefault="007D69F1" w:rsidP="007D69F1">
            <w:pPr>
              <w:shd w:val="clear" w:color="auto" w:fill="F2F2F2" w:themeFill="background1" w:themeFillShade="F2"/>
            </w:pPr>
          </w:p>
          <w:p w14:paraId="43613858" w14:textId="77777777" w:rsidR="007D69F1" w:rsidRPr="00146AFD" w:rsidRDefault="007D69F1" w:rsidP="007D69F1">
            <w:pPr>
              <w:shd w:val="clear" w:color="auto" w:fill="F2F2F2" w:themeFill="background1" w:themeFillShade="F2"/>
              <w:rPr>
                <w:rFonts w:ascii="Biondi" w:hAnsi="Biondi"/>
                <w:sz w:val="36"/>
                <w:szCs w:val="36"/>
              </w:rPr>
            </w:pPr>
            <w:r w:rsidRPr="00445882">
              <w:rPr>
                <w:rFonts w:cs="Tahoma"/>
                <w:i/>
                <w:sz w:val="24"/>
                <w:szCs w:val="24"/>
              </w:rPr>
              <w:t xml:space="preserve">The final intended result of an activity, which is usually changes </w:t>
            </w:r>
            <w:r w:rsidRPr="00445882">
              <w:rPr>
                <w:rFonts w:cs="AGaramond-Regular"/>
                <w:i/>
              </w:rPr>
              <w:t>in program participants’ behavior, knowledge, skills, status and/or level of functioning.</w:t>
            </w:r>
          </w:p>
        </w:tc>
      </w:tr>
    </w:tbl>
    <w:p w14:paraId="46BB12D6" w14:textId="77777777" w:rsidR="00F32699" w:rsidRDefault="00445882" w:rsidP="00445882">
      <w:pPr>
        <w:autoSpaceDE w:val="0"/>
        <w:autoSpaceDN w:val="0"/>
        <w:adjustRightInd w:val="0"/>
        <w:spacing w:after="0" w:line="240" w:lineRule="auto"/>
        <w:rPr>
          <w:rFonts w:cs="AGaramond-Italic"/>
          <w:i/>
          <w:iCs/>
        </w:rPr>
        <w:sectPr w:rsidR="00F32699" w:rsidSect="00146AFD">
          <w:pgSz w:w="15840" w:h="12240" w:orient="landscape"/>
          <w:pgMar w:top="720" w:right="720" w:bottom="720" w:left="720" w:header="720" w:footer="720" w:gutter="0"/>
          <w:cols w:space="720"/>
          <w:docGrid w:linePitch="360"/>
        </w:sectPr>
      </w:pPr>
      <w:r>
        <w:t xml:space="preserve">* </w:t>
      </w:r>
      <w:r w:rsidRPr="00445882">
        <w:rPr>
          <w:i/>
        </w:rPr>
        <w:t xml:space="preserve">The definitions for Inputs, Activities, Outputs and Outcomes are from the </w:t>
      </w:r>
      <w:r w:rsidRPr="00445882">
        <w:rPr>
          <w:rFonts w:cs="AGaramond-Italic"/>
          <w:i/>
          <w:iCs/>
        </w:rPr>
        <w:t xml:space="preserve">W.K. Kellogg Foundation Logic Model Development Guide. They are slightly adapted </w:t>
      </w:r>
      <w:r w:rsidR="00D90A9A">
        <w:rPr>
          <w:rFonts w:cs="AGaramond-Italic"/>
          <w:i/>
          <w:iCs/>
        </w:rPr>
        <w:t>to conform to definitions set by the Administration for Children and Families.</w:t>
      </w:r>
    </w:p>
    <w:tbl>
      <w:tblPr>
        <w:tblStyle w:val="TableGrid"/>
        <w:tblpPr w:leftFromText="180" w:rightFromText="180" w:vertAnchor="page" w:horzAnchor="margin" w:tblpXSpec="center" w:tblpY="637"/>
        <w:tblW w:w="0" w:type="auto"/>
        <w:tblLook w:val="04A0" w:firstRow="1" w:lastRow="0" w:firstColumn="1" w:lastColumn="0" w:noHBand="0" w:noVBand="1"/>
      </w:tblPr>
      <w:tblGrid>
        <w:gridCol w:w="2874"/>
        <w:gridCol w:w="963"/>
        <w:gridCol w:w="2876"/>
        <w:gridCol w:w="963"/>
        <w:gridCol w:w="2875"/>
        <w:gridCol w:w="963"/>
        <w:gridCol w:w="2876"/>
      </w:tblGrid>
      <w:tr w:rsidR="00736E29" w14:paraId="393F5E44" w14:textId="77777777" w:rsidTr="006039AF">
        <w:trPr>
          <w:trHeight w:val="534"/>
        </w:trPr>
        <w:tc>
          <w:tcPr>
            <w:tcW w:w="14415" w:type="dxa"/>
            <w:gridSpan w:val="7"/>
            <w:shd w:val="clear" w:color="auto" w:fill="DBE5F1" w:themeFill="accent1" w:themeFillTint="33"/>
          </w:tcPr>
          <w:p w14:paraId="11CE7A88" w14:textId="77777777" w:rsidR="00736E29" w:rsidRPr="00146AFD" w:rsidRDefault="00736E29" w:rsidP="00736E29">
            <w:pPr>
              <w:jc w:val="center"/>
              <w:rPr>
                <w:rFonts w:ascii="Biondi" w:hAnsi="Biondi"/>
                <w:sz w:val="44"/>
                <w:szCs w:val="44"/>
              </w:rPr>
            </w:pPr>
            <w:r w:rsidRPr="00146AFD">
              <w:rPr>
                <w:rFonts w:ascii="Biondi" w:hAnsi="Biondi"/>
                <w:sz w:val="44"/>
                <w:szCs w:val="44"/>
              </w:rPr>
              <w:lastRenderedPageBreak/>
              <w:t xml:space="preserve">LOGIC MODEL </w:t>
            </w:r>
            <w:r>
              <w:rPr>
                <w:rFonts w:ascii="Biondi" w:hAnsi="Biondi"/>
                <w:sz w:val="44"/>
                <w:szCs w:val="44"/>
              </w:rPr>
              <w:t>(BLANK)</w:t>
            </w:r>
          </w:p>
        </w:tc>
      </w:tr>
      <w:tr w:rsidR="00736E29" w14:paraId="3A8D9CE5" w14:textId="77777777" w:rsidTr="006039AF">
        <w:trPr>
          <w:trHeight w:val="530"/>
        </w:trPr>
        <w:tc>
          <w:tcPr>
            <w:tcW w:w="14415" w:type="dxa"/>
            <w:gridSpan w:val="7"/>
            <w:shd w:val="clear" w:color="auto" w:fill="DDD9C3" w:themeFill="background2" w:themeFillShade="E6"/>
          </w:tcPr>
          <w:p w14:paraId="4F102CA5" w14:textId="77777777" w:rsidR="00736E29" w:rsidRPr="00146AFD" w:rsidRDefault="00736E29" w:rsidP="006039AF">
            <w:pPr>
              <w:rPr>
                <w:rFonts w:ascii="Biondi" w:hAnsi="Biondi"/>
              </w:rPr>
            </w:pPr>
            <w:r w:rsidRPr="00146AFD">
              <w:rPr>
                <w:rFonts w:ascii="Biondi" w:hAnsi="Biondi"/>
              </w:rPr>
              <w:t>Project Title:</w:t>
            </w:r>
          </w:p>
        </w:tc>
      </w:tr>
      <w:tr w:rsidR="00736E29" w14:paraId="627B7BC5" w14:textId="77777777" w:rsidTr="006039AF">
        <w:trPr>
          <w:trHeight w:val="845"/>
        </w:trPr>
        <w:tc>
          <w:tcPr>
            <w:tcW w:w="14415" w:type="dxa"/>
            <w:gridSpan w:val="7"/>
            <w:tcBorders>
              <w:bottom w:val="single" w:sz="4" w:space="0" w:color="auto"/>
            </w:tcBorders>
            <w:shd w:val="clear" w:color="auto" w:fill="DDD9C3" w:themeFill="background2" w:themeFillShade="E6"/>
          </w:tcPr>
          <w:p w14:paraId="65C8C6B2" w14:textId="77777777" w:rsidR="00736E29" w:rsidRPr="00146AFD" w:rsidRDefault="00736E29" w:rsidP="006039AF">
            <w:pPr>
              <w:rPr>
                <w:rFonts w:ascii="Biondi" w:hAnsi="Biondi"/>
              </w:rPr>
            </w:pPr>
            <w:r w:rsidRPr="00146AFD">
              <w:rPr>
                <w:rFonts w:ascii="Biondi" w:hAnsi="Biondi"/>
              </w:rPr>
              <w:t>Problem the Project Will Address:</w:t>
            </w:r>
          </w:p>
        </w:tc>
      </w:tr>
      <w:tr w:rsidR="00736E29" w14:paraId="7B86777C" w14:textId="77777777" w:rsidTr="00736E29">
        <w:trPr>
          <w:trHeight w:val="8497"/>
        </w:trPr>
        <w:tc>
          <w:tcPr>
            <w:tcW w:w="2880" w:type="dxa"/>
            <w:tcBorders>
              <w:bottom w:val="single" w:sz="4" w:space="0" w:color="auto"/>
            </w:tcBorders>
            <w:shd w:val="clear" w:color="auto" w:fill="F2F2F2" w:themeFill="background1" w:themeFillShade="F2"/>
          </w:tcPr>
          <w:p w14:paraId="36481DFE" w14:textId="77777777" w:rsidR="00736E29" w:rsidRPr="00146AFD" w:rsidRDefault="00736E29" w:rsidP="006039AF">
            <w:pPr>
              <w:jc w:val="center"/>
              <w:rPr>
                <w:rFonts w:ascii="Biondi" w:hAnsi="Biondi"/>
                <w:sz w:val="36"/>
                <w:szCs w:val="36"/>
              </w:rPr>
            </w:pPr>
            <w:r w:rsidRPr="00146AFD">
              <w:rPr>
                <w:rFonts w:ascii="Biondi" w:hAnsi="Biondi"/>
                <w:sz w:val="36"/>
                <w:szCs w:val="36"/>
              </w:rPr>
              <w:t>Inputs</w:t>
            </w:r>
          </w:p>
          <w:p w14:paraId="07B3628F" w14:textId="77777777" w:rsidR="00736E29" w:rsidRDefault="00736E29" w:rsidP="006039AF">
            <w:pPr>
              <w:rPr>
                <w:rFonts w:cs="Tahoma"/>
                <w:i/>
              </w:rPr>
            </w:pPr>
          </w:p>
          <w:p w14:paraId="07D8ADCB" w14:textId="77777777" w:rsidR="00736E29" w:rsidRPr="00146AFD" w:rsidRDefault="00736E29" w:rsidP="006039AF">
            <w:pPr>
              <w:rPr>
                <w:rFonts w:ascii="Biondi" w:hAnsi="Biondi"/>
                <w:sz w:val="36"/>
                <w:szCs w:val="36"/>
              </w:rPr>
            </w:pPr>
          </w:p>
        </w:tc>
        <w:tc>
          <w:tcPr>
            <w:tcW w:w="965" w:type="dxa"/>
            <w:tcBorders>
              <w:bottom w:val="single" w:sz="4" w:space="0" w:color="auto"/>
            </w:tcBorders>
            <w:shd w:val="clear" w:color="auto" w:fill="auto"/>
          </w:tcPr>
          <w:p w14:paraId="1E8FEDCF" w14:textId="77777777" w:rsidR="00736E29" w:rsidRPr="00146AFD" w:rsidRDefault="00736E29" w:rsidP="006039AF">
            <w:pPr>
              <w:rPr>
                <w:rFonts w:ascii="Biondi" w:hAnsi="Biondi"/>
                <w:sz w:val="36"/>
                <w:szCs w:val="36"/>
              </w:rPr>
            </w:pPr>
            <w:r>
              <w:rPr>
                <w:rFonts w:ascii="Biondi" w:hAnsi="Biondi"/>
                <w:noProof/>
                <w:sz w:val="36"/>
                <w:szCs w:val="36"/>
              </w:rPr>
              <mc:AlternateContent>
                <mc:Choice Requires="wps">
                  <w:drawing>
                    <wp:anchor distT="0" distB="0" distL="114300" distR="114300" simplePos="0" relativeHeight="251711488" behindDoc="0" locked="0" layoutInCell="1" allowOverlap="1" wp14:anchorId="5F6AB6F6" wp14:editId="1BF9DF40">
                      <wp:simplePos x="0" y="0"/>
                      <wp:positionH relativeFrom="column">
                        <wp:posOffset>-71755</wp:posOffset>
                      </wp:positionH>
                      <wp:positionV relativeFrom="paragraph">
                        <wp:posOffset>1955792</wp:posOffset>
                      </wp:positionV>
                      <wp:extent cx="593767" cy="665018"/>
                      <wp:effectExtent l="0" t="0" r="0" b="1905"/>
                      <wp:wrapNone/>
                      <wp:docPr id="27" name="Right Arrow 27"/>
                      <wp:cNvGraphicFramePr/>
                      <a:graphic xmlns:a="http://schemas.openxmlformats.org/drawingml/2006/main">
                        <a:graphicData uri="http://schemas.microsoft.com/office/word/2010/wordprocessingShape">
                          <wps:wsp>
                            <wps:cNvSpPr/>
                            <wps:spPr>
                              <a:xfrm>
                                <a:off x="0" y="0"/>
                                <a:ext cx="593767" cy="665018"/>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15E89D" id="Right Arrow 27" o:spid="_x0000_s1026" type="#_x0000_t13" style="position:absolute;margin-left:-5.65pt;margin-top:154pt;width:46.75pt;height:52.3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" adj="10800" fillcolor="#943634 [2405]" stroked="f" strokeweight="2pt"/>
                  </w:pict>
                </mc:Fallback>
              </mc:AlternateContent>
            </w:r>
          </w:p>
        </w:tc>
        <w:tc>
          <w:tcPr>
            <w:tcW w:w="2880" w:type="dxa"/>
            <w:tcBorders>
              <w:bottom w:val="single" w:sz="4" w:space="0" w:color="auto"/>
            </w:tcBorders>
            <w:shd w:val="clear" w:color="auto" w:fill="F2F2F2" w:themeFill="background1" w:themeFillShade="F2"/>
          </w:tcPr>
          <w:p w14:paraId="12A2E65C" w14:textId="77777777" w:rsidR="00736E29" w:rsidRPr="00146AFD" w:rsidRDefault="00736E29" w:rsidP="006039AF">
            <w:pPr>
              <w:jc w:val="center"/>
              <w:rPr>
                <w:rFonts w:ascii="Biondi" w:hAnsi="Biondi"/>
                <w:sz w:val="36"/>
                <w:szCs w:val="36"/>
              </w:rPr>
            </w:pPr>
            <w:r w:rsidRPr="00146AFD">
              <w:rPr>
                <w:rFonts w:ascii="Biondi" w:hAnsi="Biondi"/>
                <w:sz w:val="36"/>
                <w:szCs w:val="36"/>
              </w:rPr>
              <w:t>Activities</w:t>
            </w:r>
          </w:p>
          <w:p w14:paraId="0E6C07D4" w14:textId="77777777" w:rsidR="00736E29" w:rsidRDefault="00736E29" w:rsidP="006039AF"/>
          <w:p w14:paraId="61751087" w14:textId="77777777" w:rsidR="00736E29" w:rsidRPr="00146AFD" w:rsidRDefault="00736E29" w:rsidP="006039AF">
            <w:pPr>
              <w:rPr>
                <w:rFonts w:ascii="Biondi" w:hAnsi="Biondi"/>
                <w:sz w:val="36"/>
                <w:szCs w:val="36"/>
              </w:rPr>
            </w:pPr>
            <w:r>
              <w:rPr>
                <w:rFonts w:ascii="Biondi" w:hAnsi="Biondi"/>
                <w:noProof/>
                <w:sz w:val="36"/>
                <w:szCs w:val="36"/>
              </w:rPr>
              <mc:AlternateContent>
                <mc:Choice Requires="wps">
                  <w:drawing>
                    <wp:anchor distT="0" distB="0" distL="114300" distR="114300" simplePos="0" relativeHeight="251712512" behindDoc="0" locked="0" layoutInCell="1" allowOverlap="1" wp14:anchorId="5BF65298" wp14:editId="13CB81D7">
                      <wp:simplePos x="0" y="0"/>
                      <wp:positionH relativeFrom="column">
                        <wp:posOffset>1755775</wp:posOffset>
                      </wp:positionH>
                      <wp:positionV relativeFrom="paragraph">
                        <wp:posOffset>1507424</wp:posOffset>
                      </wp:positionV>
                      <wp:extent cx="593725" cy="664845"/>
                      <wp:effectExtent l="0" t="0" r="0" b="1905"/>
                      <wp:wrapNone/>
                      <wp:docPr id="28" name="Right Arrow 28"/>
                      <wp:cNvGraphicFramePr/>
                      <a:graphic xmlns:a="http://schemas.openxmlformats.org/drawingml/2006/main">
                        <a:graphicData uri="http://schemas.microsoft.com/office/word/2010/wordprocessingShape">
                          <wps:wsp>
                            <wps:cNvSpPr/>
                            <wps:spPr>
                              <a:xfrm>
                                <a:off x="0" y="0"/>
                                <a:ext cx="593725" cy="66484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BFBD95" id="Right Arrow 28" o:spid="_x0000_s1026" type="#_x0000_t13" style="position:absolute;margin-left:138.25pt;margin-top:118.7pt;width:46.75pt;height:52.3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" adj="10800" fillcolor="#943634 [2405]" stroked="f" strokeweight="2pt"/>
                  </w:pict>
                </mc:Fallback>
              </mc:AlternateContent>
            </w:r>
          </w:p>
        </w:tc>
        <w:tc>
          <w:tcPr>
            <w:tcW w:w="965" w:type="dxa"/>
            <w:tcBorders>
              <w:bottom w:val="single" w:sz="4" w:space="0" w:color="auto"/>
            </w:tcBorders>
            <w:shd w:val="clear" w:color="auto" w:fill="auto"/>
          </w:tcPr>
          <w:p w14:paraId="6307F3F1" w14:textId="77777777" w:rsidR="00736E29" w:rsidRPr="00146AFD" w:rsidRDefault="00736E29" w:rsidP="006039AF">
            <w:pPr>
              <w:rPr>
                <w:rFonts w:ascii="Biondi" w:hAnsi="Biondi"/>
                <w:sz w:val="36"/>
                <w:szCs w:val="36"/>
              </w:rPr>
            </w:pPr>
          </w:p>
        </w:tc>
        <w:tc>
          <w:tcPr>
            <w:tcW w:w="2880" w:type="dxa"/>
            <w:tcBorders>
              <w:bottom w:val="single" w:sz="4" w:space="0" w:color="auto"/>
            </w:tcBorders>
            <w:shd w:val="clear" w:color="auto" w:fill="F2F2F2" w:themeFill="background1" w:themeFillShade="F2"/>
          </w:tcPr>
          <w:p w14:paraId="432649C7" w14:textId="77777777" w:rsidR="00736E29" w:rsidRPr="00146AFD" w:rsidRDefault="00736E29" w:rsidP="006039AF">
            <w:pPr>
              <w:shd w:val="clear" w:color="auto" w:fill="F2F2F2" w:themeFill="background1" w:themeFillShade="F2"/>
              <w:jc w:val="center"/>
              <w:rPr>
                <w:rFonts w:ascii="Biondi" w:hAnsi="Biondi"/>
                <w:sz w:val="36"/>
                <w:szCs w:val="36"/>
              </w:rPr>
            </w:pPr>
            <w:r w:rsidRPr="00146AFD">
              <w:rPr>
                <w:rFonts w:ascii="Biondi" w:hAnsi="Biondi"/>
                <w:sz w:val="36"/>
                <w:szCs w:val="36"/>
              </w:rPr>
              <w:t>Outputs</w:t>
            </w:r>
          </w:p>
          <w:p w14:paraId="2EE94058" w14:textId="77777777" w:rsidR="00736E29" w:rsidRDefault="00736E29" w:rsidP="006039AF">
            <w:pPr>
              <w:shd w:val="clear" w:color="auto" w:fill="F2F2F2" w:themeFill="background1" w:themeFillShade="F2"/>
              <w:rPr>
                <w:rFonts w:cs="Tahoma"/>
                <w:i/>
              </w:rPr>
            </w:pPr>
          </w:p>
          <w:p w14:paraId="45563CC5" w14:textId="77777777" w:rsidR="00736E29" w:rsidRPr="00146AFD" w:rsidRDefault="00736E29" w:rsidP="006039AF">
            <w:pPr>
              <w:shd w:val="clear" w:color="auto" w:fill="F2F2F2" w:themeFill="background1" w:themeFillShade="F2"/>
              <w:rPr>
                <w:rFonts w:ascii="Biondi" w:hAnsi="Biondi"/>
                <w:sz w:val="36"/>
                <w:szCs w:val="36"/>
              </w:rPr>
            </w:pPr>
          </w:p>
        </w:tc>
        <w:tc>
          <w:tcPr>
            <w:tcW w:w="965" w:type="dxa"/>
            <w:tcBorders>
              <w:bottom w:val="single" w:sz="4" w:space="0" w:color="auto"/>
            </w:tcBorders>
            <w:shd w:val="clear" w:color="auto" w:fill="auto"/>
          </w:tcPr>
          <w:p w14:paraId="18663260" w14:textId="77777777" w:rsidR="00736E29" w:rsidRPr="00146AFD" w:rsidRDefault="00736E29" w:rsidP="006039AF">
            <w:pPr>
              <w:rPr>
                <w:rFonts w:ascii="Biondi" w:hAnsi="Biondi"/>
                <w:sz w:val="36"/>
                <w:szCs w:val="36"/>
              </w:rPr>
            </w:pPr>
            <w:r>
              <w:rPr>
                <w:rFonts w:ascii="Biondi" w:hAnsi="Biondi"/>
                <w:noProof/>
                <w:sz w:val="36"/>
                <w:szCs w:val="36"/>
              </w:rPr>
              <mc:AlternateContent>
                <mc:Choice Requires="wps">
                  <w:drawing>
                    <wp:anchor distT="0" distB="0" distL="114300" distR="114300" simplePos="0" relativeHeight="251713536" behindDoc="0" locked="0" layoutInCell="1" allowOverlap="1" wp14:anchorId="0140C8CF" wp14:editId="2D646D6A">
                      <wp:simplePos x="0" y="0"/>
                      <wp:positionH relativeFrom="column">
                        <wp:posOffset>-69850</wp:posOffset>
                      </wp:positionH>
                      <wp:positionV relativeFrom="paragraph">
                        <wp:posOffset>1952625</wp:posOffset>
                      </wp:positionV>
                      <wp:extent cx="593725" cy="664845"/>
                      <wp:effectExtent l="0" t="0" r="0" b="1905"/>
                      <wp:wrapNone/>
                      <wp:docPr id="29" name="Right Arrow 29"/>
                      <wp:cNvGraphicFramePr/>
                      <a:graphic xmlns:a="http://schemas.openxmlformats.org/drawingml/2006/main">
                        <a:graphicData uri="http://schemas.microsoft.com/office/word/2010/wordprocessingShape">
                          <wps:wsp>
                            <wps:cNvSpPr/>
                            <wps:spPr>
                              <a:xfrm>
                                <a:off x="0" y="0"/>
                                <a:ext cx="593725" cy="664845"/>
                              </a:xfrm>
                              <a:prstGeom prst="rightArrow">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88CF34" id="Right Arrow 29" o:spid="_x0000_s1026" type="#_x0000_t13" style="position:absolute;margin-left:-5.5pt;margin-top:153.75pt;width:46.75pt;height:52.3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" adj="10800" fillcolor="#943634 [2405]" stroked="f" strokeweight="2pt"/>
                  </w:pict>
                </mc:Fallback>
              </mc:AlternateContent>
            </w:r>
          </w:p>
        </w:tc>
        <w:tc>
          <w:tcPr>
            <w:tcW w:w="2880" w:type="dxa"/>
            <w:tcBorders>
              <w:bottom w:val="single" w:sz="4" w:space="0" w:color="auto"/>
            </w:tcBorders>
            <w:shd w:val="clear" w:color="auto" w:fill="F2F2F2" w:themeFill="background1" w:themeFillShade="F2"/>
          </w:tcPr>
          <w:p w14:paraId="23A75A6E" w14:textId="77777777" w:rsidR="00736E29" w:rsidRPr="00146AFD" w:rsidRDefault="00736E29" w:rsidP="006039AF">
            <w:pPr>
              <w:shd w:val="clear" w:color="auto" w:fill="F2F2F2" w:themeFill="background1" w:themeFillShade="F2"/>
              <w:jc w:val="center"/>
              <w:rPr>
                <w:rFonts w:ascii="Biondi" w:hAnsi="Biondi"/>
                <w:sz w:val="36"/>
                <w:szCs w:val="36"/>
              </w:rPr>
            </w:pPr>
            <w:r w:rsidRPr="00146AFD">
              <w:rPr>
                <w:rFonts w:ascii="Biondi" w:hAnsi="Biondi"/>
                <w:sz w:val="36"/>
                <w:szCs w:val="36"/>
              </w:rPr>
              <w:t>Outcomes</w:t>
            </w:r>
          </w:p>
          <w:p w14:paraId="6644E15C" w14:textId="77777777" w:rsidR="00736E29" w:rsidRPr="00146AFD" w:rsidRDefault="00736E29" w:rsidP="006039AF">
            <w:pPr>
              <w:shd w:val="clear" w:color="auto" w:fill="F2F2F2" w:themeFill="background1" w:themeFillShade="F2"/>
              <w:rPr>
                <w:rFonts w:ascii="Biondi" w:hAnsi="Biondi"/>
                <w:sz w:val="36"/>
                <w:szCs w:val="36"/>
              </w:rPr>
            </w:pPr>
          </w:p>
        </w:tc>
      </w:tr>
    </w:tbl>
    <w:p w14:paraId="70A2D3EB" w14:textId="77777777" w:rsidR="00F32699" w:rsidRPr="00F32699" w:rsidRDefault="00F32699" w:rsidP="00445882">
      <w:pPr>
        <w:autoSpaceDE w:val="0"/>
        <w:autoSpaceDN w:val="0"/>
        <w:adjustRightInd w:val="0"/>
        <w:spacing w:after="0" w:line="240" w:lineRule="auto"/>
        <w:rPr>
          <w:rFonts w:cs="AGaramond-Italic"/>
          <w:iCs/>
        </w:rPr>
      </w:pPr>
    </w:p>
    <w:sectPr w:rsidR="00F32699" w:rsidRPr="00F32699" w:rsidSect="00146AFD">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24289" w14:textId="77777777" w:rsidR="00AC1BE8" w:rsidRDefault="00AC1BE8" w:rsidP="00EE5E05">
      <w:pPr>
        <w:spacing w:after="0" w:line="240" w:lineRule="auto"/>
      </w:pPr>
      <w:r>
        <w:separator/>
      </w:r>
    </w:p>
  </w:endnote>
  <w:endnote w:type="continuationSeparator" w:id="0">
    <w:p w14:paraId="147D88CB" w14:textId="77777777" w:rsidR="00AC1BE8" w:rsidRDefault="00AC1BE8" w:rsidP="00EE5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iondi">
    <w:altName w:val="Calibri"/>
    <w:charset w:val="00"/>
    <w:family w:val="auto"/>
    <w:pitch w:val="variable"/>
    <w:sig w:usb0="8000002F" w:usb1="0000004A"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Garamond-Italic">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6488A" w14:textId="77777777" w:rsidR="00AC1BE8" w:rsidRDefault="00AC1BE8" w:rsidP="00EE5E05">
      <w:pPr>
        <w:spacing w:after="0" w:line="240" w:lineRule="auto"/>
      </w:pPr>
      <w:r>
        <w:separator/>
      </w:r>
    </w:p>
  </w:footnote>
  <w:footnote w:type="continuationSeparator" w:id="0">
    <w:p w14:paraId="21A7C59A" w14:textId="77777777" w:rsidR="00AC1BE8" w:rsidRDefault="00AC1BE8" w:rsidP="00EE5E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01C"/>
    <w:multiLevelType w:val="hybridMultilevel"/>
    <w:tmpl w:val="1BDE8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45F51AA"/>
    <w:multiLevelType w:val="hybridMultilevel"/>
    <w:tmpl w:val="DBBEA350"/>
    <w:lvl w:ilvl="0" w:tplc="DE96E1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C96501"/>
    <w:multiLevelType w:val="hybridMultilevel"/>
    <w:tmpl w:val="D1B6D8EC"/>
    <w:lvl w:ilvl="0" w:tplc="3116629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03CF3"/>
    <w:multiLevelType w:val="hybridMultilevel"/>
    <w:tmpl w:val="05BC6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EA464F"/>
    <w:multiLevelType w:val="hybridMultilevel"/>
    <w:tmpl w:val="E8D02600"/>
    <w:lvl w:ilvl="0" w:tplc="B2061952">
      <w:start w:val="1"/>
      <w:numFmt w:val="decimal"/>
      <w:lvlText w:val="%1)"/>
      <w:lvlJc w:val="left"/>
      <w:pPr>
        <w:ind w:left="720" w:hanging="360"/>
      </w:pPr>
      <w:rPr>
        <w:rFonts w:cs="Tahom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F48"/>
    <w:rsid w:val="00081E37"/>
    <w:rsid w:val="000A3C1F"/>
    <w:rsid w:val="000E5802"/>
    <w:rsid w:val="00146AFD"/>
    <w:rsid w:val="00152255"/>
    <w:rsid w:val="00202227"/>
    <w:rsid w:val="00445882"/>
    <w:rsid w:val="004C271A"/>
    <w:rsid w:val="00545E43"/>
    <w:rsid w:val="006763C7"/>
    <w:rsid w:val="00736E29"/>
    <w:rsid w:val="007B53A7"/>
    <w:rsid w:val="007D69F1"/>
    <w:rsid w:val="0086396F"/>
    <w:rsid w:val="008F3BC9"/>
    <w:rsid w:val="00910E3D"/>
    <w:rsid w:val="00A26F48"/>
    <w:rsid w:val="00AC1BE8"/>
    <w:rsid w:val="00B371F4"/>
    <w:rsid w:val="00D20882"/>
    <w:rsid w:val="00D90A9A"/>
    <w:rsid w:val="00DB5C2F"/>
    <w:rsid w:val="00EE5E05"/>
    <w:rsid w:val="00F32699"/>
    <w:rsid w:val="00FE3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BC9DF7"/>
  <w15:docId w15:val="{44B289DE-280E-4E1F-AABA-104C2C25C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F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96F"/>
    <w:pPr>
      <w:ind w:left="720"/>
      <w:contextualSpacing/>
    </w:pPr>
  </w:style>
  <w:style w:type="paragraph" w:styleId="BalloonText">
    <w:name w:val="Balloon Text"/>
    <w:basedOn w:val="Normal"/>
    <w:link w:val="BalloonTextChar"/>
    <w:uiPriority w:val="99"/>
    <w:semiHidden/>
    <w:unhideWhenUsed/>
    <w:rsid w:val="00EE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E05"/>
    <w:rPr>
      <w:rFonts w:ascii="Tahoma" w:hAnsi="Tahoma" w:cs="Tahoma"/>
      <w:sz w:val="16"/>
      <w:szCs w:val="16"/>
    </w:rPr>
  </w:style>
  <w:style w:type="paragraph" w:styleId="Header">
    <w:name w:val="header"/>
    <w:basedOn w:val="Normal"/>
    <w:link w:val="HeaderChar"/>
    <w:uiPriority w:val="99"/>
    <w:unhideWhenUsed/>
    <w:rsid w:val="00EE5E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E05"/>
  </w:style>
  <w:style w:type="paragraph" w:styleId="Footer">
    <w:name w:val="footer"/>
    <w:basedOn w:val="Normal"/>
    <w:link w:val="FooterChar"/>
    <w:uiPriority w:val="99"/>
    <w:unhideWhenUsed/>
    <w:rsid w:val="00EE5E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E05"/>
  </w:style>
  <w:style w:type="table" w:styleId="TableGrid">
    <w:name w:val="Table Grid"/>
    <w:basedOn w:val="TableNormal"/>
    <w:uiPriority w:val="59"/>
    <w:rsid w:val="00146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09977">
      <w:bodyDiv w:val="1"/>
      <w:marLeft w:val="0"/>
      <w:marRight w:val="0"/>
      <w:marTop w:val="0"/>
      <w:marBottom w:val="0"/>
      <w:divBdr>
        <w:top w:val="none" w:sz="0" w:space="0" w:color="auto"/>
        <w:left w:val="none" w:sz="0" w:space="0" w:color="auto"/>
        <w:bottom w:val="none" w:sz="0" w:space="0" w:color="auto"/>
        <w:right w:val="none" w:sz="0" w:space="0" w:color="auto"/>
      </w:divBdr>
    </w:div>
    <w:div w:id="663316149">
      <w:bodyDiv w:val="1"/>
      <w:marLeft w:val="0"/>
      <w:marRight w:val="0"/>
      <w:marTop w:val="0"/>
      <w:marBottom w:val="0"/>
      <w:divBdr>
        <w:top w:val="none" w:sz="0" w:space="0" w:color="auto"/>
        <w:left w:val="none" w:sz="0" w:space="0" w:color="auto"/>
        <w:bottom w:val="none" w:sz="0" w:space="0" w:color="auto"/>
        <w:right w:val="none" w:sz="0" w:space="0" w:color="auto"/>
      </w:divBdr>
    </w:div>
    <w:div w:id="123254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01A83-02A6-FD44-B140-4FC25154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Words>
  <Characters>1391</Characters>
  <Application>Microsoft Office Word</Application>
  <DocSecurity>4</DocSecurity>
  <Lines>463</Lines>
  <Paragraphs>66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Zoby, Elizabeth T. [US]</cp:lastModifiedBy>
  <cp:revision>2</cp:revision>
  <cp:lastPrinted>2014-12-02T19:55:00Z</cp:lastPrinted>
  <dcterms:created xsi:type="dcterms:W3CDTF">2021-08-31T20:16:00Z</dcterms:created>
  <dcterms:modified xsi:type="dcterms:W3CDTF">2021-08-31T20:16:00Z</dcterms:modified>
</cp:coreProperties>
</file>